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57" w:rsidRPr="00A45579" w:rsidRDefault="00174862">
      <w:pPr>
        <w:rPr>
          <w:rFonts w:ascii="Times New Roman" w:hAnsi="Times New Roman" w:cs="Times New Roman"/>
          <w:sz w:val="24"/>
          <w:szCs w:val="24"/>
        </w:rPr>
      </w:pPr>
      <w:r w:rsidRPr="00A45579">
        <w:rPr>
          <w:rFonts w:ascii="Times New Roman" w:hAnsi="Times New Roman" w:cs="Times New Roman"/>
          <w:sz w:val="24"/>
          <w:szCs w:val="24"/>
        </w:rPr>
        <w:t>Тема урока: Музыка в театре. Балет.</w:t>
      </w:r>
    </w:p>
    <w:p w:rsidR="00174862" w:rsidRPr="00B657D4" w:rsidRDefault="00A4557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Корни балета в народном творчестве. Разнообразные и богатые по содержанию народные танцы разных стран Европы стали источником этого сложного вида музыкально-театрального искусства, прошедшего долгий и сложный путь развития. Но большую роль в возникновении балета сыграли не только народные пляски, которые в далеком прошлом сопровождались пением, возгласами, выразительными жестами, воссоздавая сцены из народной жизни. Оказали влияние на зарождение балета и маскарады, карнавальные шествия, конные турниры, торжественные процессии, балы – придворные развлекательные представления (особенно в Италии и Франции XVI-XVII веков), в которых танцам было отведено почетное место.</w:t>
      </w:r>
    </w:p>
    <w:p w:rsidR="00174862" w:rsidRPr="00B657D4" w:rsidRDefault="00A4557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Итальянское слово </w:t>
      </w:r>
      <w:proofErr w:type="spellStart"/>
      <w:r w:rsidR="00174862" w:rsidRPr="00B657D4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balletto</w:t>
      </w:r>
      <w:proofErr w:type="spellEnd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означающее одновременно танец, бал и балет, утвердилось в Италии и Франции в конце XVI века. Произошло это после того как в 1581 году итальянец музыкант </w:t>
      </w:r>
      <w:proofErr w:type="spellStart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Бальтазарини</w:t>
      </w:r>
      <w:proofErr w:type="spellEnd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поставил в Париже при дворе Екатерины Медичи красивейшее театральное представление «Комедийный балет королевы». Это пышное театральное действие, включавшее в себя пение, диалоги без музыки и танцы.</w:t>
      </w:r>
    </w:p>
    <w:p w:rsidR="00174862" w:rsidRPr="00B657D4" w:rsidRDefault="00A45579" w:rsidP="00174862">
      <w:pPr>
        <w:pStyle w:val="a4"/>
        <w:shd w:val="clear" w:color="auto" w:fill="FFFFFF"/>
        <w:spacing w:before="0" w:beforeAutospacing="0" w:after="135" w:afterAutospacing="0"/>
      </w:pPr>
      <w:r w:rsidRPr="00B657D4">
        <w:tab/>
      </w:r>
      <w:r w:rsidR="00174862" w:rsidRPr="00B657D4">
        <w:t xml:space="preserve">Балет – это сложный музыкально-сценический жанр, в котором тесно взаимодействуют несколько искусств. Содержание этого красивого спектакля раскрывается выразительными средствами музыки, хореографии и живописи. Поэтому у балетного спектакля четыре создателя: композитор, либреттист (автор либретто), балетмейстер и художник. </w:t>
      </w:r>
    </w:p>
    <w:p w:rsidR="00174862" w:rsidRPr="00B657D4" w:rsidRDefault="00A45579" w:rsidP="00174862">
      <w:pPr>
        <w:pStyle w:val="a4"/>
        <w:shd w:val="clear" w:color="auto" w:fill="FFFFFF"/>
        <w:spacing w:before="0" w:beforeAutospacing="0" w:after="135" w:afterAutospacing="0"/>
      </w:pPr>
      <w:r w:rsidRPr="00B657D4">
        <w:tab/>
      </w:r>
      <w:r w:rsidR="00174862" w:rsidRPr="00B657D4">
        <w:t>Композитор пишет музыку на основе либретто (краткое изложение содержания). Балетмейстер сочиняет хореографию (от греческих слов: «</w:t>
      </w:r>
      <w:proofErr w:type="spellStart"/>
      <w:r w:rsidR="00174862" w:rsidRPr="00B657D4">
        <w:t>хорео</w:t>
      </w:r>
      <w:proofErr w:type="spellEnd"/>
      <w:r w:rsidR="00174862" w:rsidRPr="00B657D4">
        <w:t>» – пляска, «графо» – пишу). Художник создает костюмы действующих лиц и декорации.</w:t>
      </w:r>
    </w:p>
    <w:p w:rsidR="00174862" w:rsidRPr="00B657D4" w:rsidRDefault="00A4557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Движения балетного танца настолько выразительны, что способны раскрыть самые разнообразные человеческие чувства. Балет состоит из танцевальных номеров и пантомимных сцен. Музыка танцев подчинена четким танцевальным ритмам. Наиболее широко в танцевальных номерах используются вальсы, польки, галопы, старинные менуэты, гавоты, сарабанды и национальные танцы (итальянская тарантелла, испанское болеро, польская мазурка).</w:t>
      </w:r>
    </w:p>
    <w:p w:rsidR="00174862" w:rsidRPr="00B657D4" w:rsidRDefault="00A4557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В пантомиме танцоры жестами и мимикой передают разговор действующих лиц. Музыка пантомимы более свободна по ритму и создает ощущение выразительных движений. Пантомима связывает один танец с другим, помогая непрерывности развития действия. Балет открывает возможности для программно-изобразительной музыки, рисующей живописные картины.</w:t>
      </w:r>
      <w:r w:rsidR="00174862" w:rsidRPr="00B657D4">
        <w:rPr>
          <w:rFonts w:ascii="Times New Roman" w:hAnsi="Times New Roman" w:cs="Times New Roman"/>
          <w:sz w:val="24"/>
          <w:szCs w:val="24"/>
        </w:rPr>
        <w:br/>
      </w:r>
      <w:r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Танец – основа балетного спектакля. Танцы в балете принято делить </w:t>
      </w:r>
      <w:proofErr w:type="gramStart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gramEnd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классические и характерные. Классический танец отличают позы и </w:t>
      </w:r>
      <w:proofErr w:type="gramStart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жесты</w:t>
      </w:r>
      <w:proofErr w:type="gramEnd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взятые от античных танцев. Существует два вида классического танца: адажио – медленный, плавный лирический танец и аллегро – быстрый, виртуозный танец. </w:t>
      </w:r>
      <w:r w:rsidR="00174862" w:rsidRPr="00B657D4">
        <w:rPr>
          <w:rFonts w:ascii="Times New Roman" w:hAnsi="Times New Roman" w:cs="Times New Roman"/>
          <w:sz w:val="24"/>
          <w:szCs w:val="24"/>
        </w:rPr>
        <w:br/>
      </w:r>
      <w:r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характерным танцам относятся национальные и народные танцы, переработанные для исполнения в балетном спектакле. </w:t>
      </w:r>
      <w:r w:rsidR="00174862" w:rsidRPr="00B657D4">
        <w:rPr>
          <w:rFonts w:ascii="Times New Roman" w:hAnsi="Times New Roman" w:cs="Times New Roman"/>
          <w:sz w:val="24"/>
          <w:szCs w:val="24"/>
        </w:rPr>
        <w:br/>
      </w:r>
      <w:r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К характерным танцам относятся и яркие образные танцы.</w:t>
      </w:r>
      <w:r w:rsidR="00174862" w:rsidRPr="00B657D4">
        <w:rPr>
          <w:rFonts w:ascii="Times New Roman" w:hAnsi="Times New Roman" w:cs="Times New Roman"/>
          <w:sz w:val="24"/>
          <w:szCs w:val="24"/>
        </w:rPr>
        <w:br/>
      </w:r>
      <w:r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 в современном балете нет отчетливого разделения на классические и характерные танцы. В новой хореографии характерный танец испытывает влияние </w:t>
      </w:r>
      <w:proofErr w:type="gramStart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классического</w:t>
      </w:r>
      <w:proofErr w:type="gramEnd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классический стремится быть образным, портретным. Так оба вида танца обогащают друг друга. </w:t>
      </w:r>
      <w:r w:rsidR="00174862" w:rsidRPr="00B657D4">
        <w:rPr>
          <w:rFonts w:ascii="Times New Roman" w:hAnsi="Times New Roman" w:cs="Times New Roman"/>
          <w:sz w:val="24"/>
          <w:szCs w:val="24"/>
        </w:rPr>
        <w:br/>
      </w:r>
      <w:r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Танцы в балете бывают сольные (выходы, вариации), ансамблевые (танец двоих – </w:t>
      </w:r>
      <w:proofErr w:type="spellStart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pas</w:t>
      </w:r>
      <w:proofErr w:type="spellEnd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de</w:t>
      </w:r>
      <w:proofErr w:type="spellEnd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deux</w:t>
      </w:r>
      <w:proofErr w:type="spellEnd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(па де </w:t>
      </w:r>
      <w:proofErr w:type="spellStart"/>
      <w:proofErr w:type="gramStart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де</w:t>
      </w:r>
      <w:proofErr w:type="spellEnd"/>
      <w:proofErr w:type="gramEnd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, танец троих – </w:t>
      </w:r>
      <w:proofErr w:type="spellStart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pas</w:t>
      </w:r>
      <w:proofErr w:type="spellEnd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de</w:t>
      </w:r>
      <w:proofErr w:type="spellEnd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trios</w:t>
      </w:r>
      <w:proofErr w:type="spellEnd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(па де </w:t>
      </w:r>
      <w:proofErr w:type="spellStart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труа</w:t>
      </w:r>
      <w:proofErr w:type="spellEnd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танец четырех – </w:t>
      </w:r>
      <w:proofErr w:type="spellStart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pas</w:t>
      </w:r>
      <w:proofErr w:type="spellEnd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de</w:t>
      </w:r>
      <w:proofErr w:type="spellEnd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quatre</w:t>
      </w:r>
      <w:proofErr w:type="spellEnd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(па де </w:t>
      </w:r>
      <w:proofErr w:type="spellStart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катр</w:t>
      </w:r>
      <w:proofErr w:type="spellEnd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)) и групповые – массовые (кордебалет). </w:t>
      </w:r>
      <w:r w:rsidR="00174862" w:rsidRPr="00B657D4">
        <w:rPr>
          <w:rFonts w:ascii="Times New Roman" w:hAnsi="Times New Roman" w:cs="Times New Roman"/>
          <w:sz w:val="24"/>
          <w:szCs w:val="24"/>
        </w:rPr>
        <w:br/>
      </w:r>
      <w:r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Балет, как и </w:t>
      </w:r>
      <w:proofErr w:type="gramStart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другие</w:t>
      </w:r>
      <w:proofErr w:type="gramEnd"/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музыкально-сценические произведения, строится на последовательном развитии сюжета и делится на акты, картины, сцены и номера. Открывает спектакль, как правило, увертюра, а музыкальный антракт является вступлением к какому-либо акту (действию) балета. Балетный спектакль может начинаться с пролога, а заканчиваться эпилогом. </w:t>
      </w:r>
      <w:r w:rsidR="00174862" w:rsidRPr="00B657D4">
        <w:rPr>
          <w:rFonts w:ascii="Times New Roman" w:hAnsi="Times New Roman" w:cs="Times New Roman"/>
          <w:sz w:val="24"/>
          <w:szCs w:val="24"/>
        </w:rPr>
        <w:br/>
      </w:r>
      <w:r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Балет обычно завершается торжественной массовой сценой – апофеозом (заключительный номер торжественного характера)</w:t>
      </w:r>
      <w:r w:rsidR="00174862" w:rsidRPr="00B657D4">
        <w:rPr>
          <w:rFonts w:ascii="Times New Roman" w:hAnsi="Times New Roman" w:cs="Times New Roman"/>
          <w:sz w:val="24"/>
          <w:szCs w:val="24"/>
        </w:rPr>
        <w:br/>
      </w:r>
      <w:r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В построении балетов часто используются сплетения ряда танцев – сюиты, которые могут состоять из классических или характерных танцев и заканчиваться кодой. Такие сюиты называются дивертисментом, что по-французски означает «развлечение». Это последовательность развлекательных танцевальных номеров лишь внешне связанных с действием балета (изображение картины бала, маскарада, праздника).</w:t>
      </w:r>
      <w:r w:rsidR="00174862" w:rsidRPr="00B657D4">
        <w:rPr>
          <w:rFonts w:ascii="Times New Roman" w:hAnsi="Times New Roman" w:cs="Times New Roman"/>
          <w:sz w:val="24"/>
          <w:szCs w:val="24"/>
        </w:rPr>
        <w:br/>
      </w:r>
      <w:r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74862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К жанру балета обращались композиторы разных стран. Среди авторов есть имена выдающихся русских музыкантов Чайковского, Глазунова, Прокофьева, Щедрина, Хачатуряна. Балеты этих композиторов стали замечательными образцами жанра.</w:t>
      </w:r>
    </w:p>
    <w:p w:rsidR="00A45579" w:rsidRPr="00B657D4" w:rsidRDefault="00A4557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Домашнее задание: прочитайте внимательно статью, запишите в тетрадь ответы на вопросы:</w:t>
      </w:r>
    </w:p>
    <w:p w:rsidR="00A45579" w:rsidRPr="00B657D4" w:rsidRDefault="00A4557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1.Что такое балет?</w:t>
      </w:r>
    </w:p>
    <w:p w:rsidR="00A45579" w:rsidRPr="00B657D4" w:rsidRDefault="00A4557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2.Как переводится слово «балет»?</w:t>
      </w:r>
    </w:p>
    <w:p w:rsidR="00A45579" w:rsidRPr="00B657D4" w:rsidRDefault="00A4557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3.Кто принимает участие в создании балета?</w:t>
      </w:r>
    </w:p>
    <w:p w:rsidR="00A45579" w:rsidRPr="00B657D4" w:rsidRDefault="00A4557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4.В балете танцы делятся </w:t>
      </w:r>
      <w:proofErr w:type="gramStart"/>
      <w:r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gramEnd"/>
      <w:r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……</w:t>
      </w:r>
    </w:p>
    <w:p w:rsidR="00A45579" w:rsidRPr="00B657D4" w:rsidRDefault="00A4557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5.Как называется сольный танец в балете?</w:t>
      </w:r>
    </w:p>
    <w:p w:rsidR="00A45579" w:rsidRDefault="00A4557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6.Как называется танец двух исполнителей?</w:t>
      </w:r>
    </w:p>
    <w:p w:rsidR="00B657D4" w:rsidRPr="00B657D4" w:rsidRDefault="00B657D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 Что такое кордебалет?</w:t>
      </w:r>
    </w:p>
    <w:p w:rsidR="00A45579" w:rsidRPr="00B657D4" w:rsidRDefault="00B657D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A45579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.Из чего состоит балет?</w:t>
      </w:r>
    </w:p>
    <w:p w:rsidR="00A45579" w:rsidRPr="00B657D4" w:rsidRDefault="00B657D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="00A45579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.С чего начинается балет?</w:t>
      </w:r>
    </w:p>
    <w:p w:rsidR="00A45579" w:rsidRPr="00B657D4" w:rsidRDefault="00B657D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="00A45579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.Что такое дивертисмент?</w:t>
      </w:r>
    </w:p>
    <w:p w:rsidR="00A45579" w:rsidRPr="00B657D4" w:rsidRDefault="00A45579">
      <w:pPr>
        <w:rPr>
          <w:rFonts w:ascii="Times New Roman" w:hAnsi="Times New Roman" w:cs="Times New Roman"/>
          <w:sz w:val="24"/>
          <w:szCs w:val="24"/>
        </w:rPr>
      </w:pPr>
      <w:r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.Какие композиторы писали балеты</w:t>
      </w:r>
      <w:r w:rsidR="00B657D4" w:rsidRPr="00B657D4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sectPr w:rsidR="00A45579" w:rsidRPr="00B657D4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862"/>
    <w:rsid w:val="00174862"/>
    <w:rsid w:val="001F2FEC"/>
    <w:rsid w:val="003F21D0"/>
    <w:rsid w:val="00A45579"/>
    <w:rsid w:val="00B657D4"/>
    <w:rsid w:val="00CC6A45"/>
    <w:rsid w:val="00E2744A"/>
    <w:rsid w:val="00E90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74862"/>
    <w:rPr>
      <w:i/>
      <w:iCs/>
    </w:rPr>
  </w:style>
  <w:style w:type="paragraph" w:styleId="a4">
    <w:name w:val="Normal (Web)"/>
    <w:basedOn w:val="a"/>
    <w:uiPriority w:val="99"/>
    <w:semiHidden/>
    <w:unhideWhenUsed/>
    <w:rsid w:val="00174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2020-04-28T15:02:00Z</dcterms:created>
  <dcterms:modified xsi:type="dcterms:W3CDTF">2020-04-28T15:25:00Z</dcterms:modified>
</cp:coreProperties>
</file>